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A4" w:rsidRPr="001771A4" w:rsidRDefault="001771A4" w:rsidP="001771A4">
      <w:pPr>
        <w:jc w:val="center"/>
        <w:rPr>
          <w:rFonts w:ascii="Times New Roman" w:hAnsi="Times New Roman" w:cs="Times New Roman"/>
          <w:b/>
          <w:sz w:val="40"/>
          <w:szCs w:val="40"/>
        </w:rPr>
      </w:pPr>
      <w:r w:rsidRPr="001771A4">
        <w:rPr>
          <w:rFonts w:ascii="Times New Roman" w:hAnsi="Times New Roman" w:cs="Times New Roman"/>
          <w:b/>
          <w:sz w:val="40"/>
          <w:szCs w:val="40"/>
        </w:rPr>
        <w:t xml:space="preserve">Quá trình hình thành </w:t>
      </w:r>
    </w:p>
    <w:p w:rsidR="001771A4" w:rsidRPr="009B6A2B" w:rsidRDefault="001771A4" w:rsidP="001771A4">
      <w:pPr>
        <w:spacing w:before="80" w:after="80"/>
        <w:ind w:firstLine="680"/>
        <w:jc w:val="both"/>
        <w:rPr>
          <w:rFonts w:ascii="Times New Roman" w:hAnsi="Times New Roman" w:cs="Times New Roman"/>
          <w:sz w:val="28"/>
          <w:szCs w:val="28"/>
        </w:rPr>
      </w:pPr>
      <w:r w:rsidRPr="009B6A2B">
        <w:rPr>
          <w:rFonts w:ascii="Times New Roman" w:hAnsi="Times New Roman" w:cs="Times New Roman"/>
          <w:sz w:val="28"/>
          <w:szCs w:val="28"/>
        </w:rPr>
        <w:t>Cách đây hơn 10 năm Liên Hiệp Quốc đã quyết định lấy thập kỷ (1981-1991) là “Thập kỷ</w:t>
      </w:r>
      <w:r w:rsidR="009B6A2B" w:rsidRPr="009B6A2B">
        <w:rPr>
          <w:rFonts w:ascii="Times New Roman" w:hAnsi="Times New Roman" w:cs="Times New Roman"/>
          <w:sz w:val="28"/>
          <w:szCs w:val="28"/>
        </w:rPr>
        <w:t xml:space="preserve"> Qu</w:t>
      </w:r>
      <w:r w:rsidRPr="009B6A2B">
        <w:rPr>
          <w:rFonts w:ascii="Times New Roman" w:hAnsi="Times New Roman" w:cs="Times New Roman"/>
          <w:sz w:val="28"/>
          <w:szCs w:val="28"/>
        </w:rPr>
        <w:t>ốc tế về cấp nước và VSMT”. Hưởng ứng phong trào đó , Chính phủ nước ta được sự tài trợ của tổ chức UNICEF đã triển khai Chương trình mục tiêu Quốc gia Nước sạch và VSMT nông thôn trên địa bàn toàn quốc, trong đó có tỉnh Hậu Giang.</w:t>
      </w:r>
    </w:p>
    <w:p w:rsidR="001771A4" w:rsidRPr="009B6A2B" w:rsidRDefault="00891105" w:rsidP="001771A4">
      <w:pPr>
        <w:spacing w:before="80" w:after="80"/>
        <w:ind w:firstLine="680"/>
        <w:jc w:val="both"/>
        <w:rPr>
          <w:rFonts w:ascii="Times New Roman" w:hAnsi="Times New Roman" w:cs="Times New Roman"/>
          <w:sz w:val="28"/>
          <w:szCs w:val="28"/>
        </w:rPr>
      </w:pPr>
      <w:r>
        <w:rPr>
          <w:rFonts w:ascii="Times New Roman" w:hAnsi="Times New Roman" w:cs="Times New Roman"/>
          <w:sz w:val="28"/>
          <w:szCs w:val="28"/>
        </w:rPr>
        <w:t>Ngày 05/</w:t>
      </w:r>
      <w:r w:rsidR="001771A4" w:rsidRPr="009B6A2B">
        <w:rPr>
          <w:rFonts w:ascii="Times New Roman" w:hAnsi="Times New Roman" w:cs="Times New Roman"/>
          <w:sz w:val="28"/>
          <w:szCs w:val="28"/>
        </w:rPr>
        <w:t xml:space="preserve">8/1989, UBND Tỉnh Hậu Giang (cũ) ra Quyết định số 270 "Thành lập Ban quản lý công trình Nước nông thôn thuộc Sở Lao động - Thương binh và xã hội" Phụ trách việc xây dựng công trình cấp nước nông thôn Tỉnh Hậu Giang (nay là tỉnh Hậu Giang, tỉnh Sóc Trăng và thành phố Cần Thơ). </w:t>
      </w:r>
    </w:p>
    <w:p w:rsidR="001771A4" w:rsidRPr="009B6A2B" w:rsidRDefault="001771A4" w:rsidP="001771A4">
      <w:pPr>
        <w:spacing w:before="80" w:after="80"/>
        <w:ind w:firstLine="680"/>
        <w:jc w:val="both"/>
        <w:rPr>
          <w:rFonts w:ascii="Times New Roman" w:hAnsi="Times New Roman" w:cs="Times New Roman"/>
          <w:sz w:val="28"/>
          <w:szCs w:val="28"/>
        </w:rPr>
      </w:pPr>
      <w:r w:rsidRPr="009B6A2B">
        <w:rPr>
          <w:rFonts w:ascii="Times New Roman" w:hAnsi="Times New Roman" w:cs="Times New Roman"/>
          <w:sz w:val="28"/>
          <w:szCs w:val="28"/>
        </w:rPr>
        <w:t>Năm 1990 đổi tên thành Trung tâm Chương trình Nước và VSMT UNICEF Hậu Giang.</w:t>
      </w:r>
    </w:p>
    <w:p w:rsidR="001771A4" w:rsidRPr="009B6A2B" w:rsidRDefault="001771A4" w:rsidP="001771A4">
      <w:pPr>
        <w:spacing w:before="80" w:after="80"/>
        <w:ind w:firstLine="680"/>
        <w:jc w:val="both"/>
        <w:rPr>
          <w:rFonts w:ascii="Times New Roman" w:hAnsi="Times New Roman" w:cs="Times New Roman"/>
          <w:sz w:val="28"/>
          <w:szCs w:val="28"/>
        </w:rPr>
      </w:pPr>
      <w:r w:rsidRPr="009B6A2B">
        <w:rPr>
          <w:rFonts w:ascii="Times New Roman" w:hAnsi="Times New Roman" w:cs="Times New Roman"/>
          <w:sz w:val="28"/>
          <w:szCs w:val="28"/>
        </w:rPr>
        <w:t xml:space="preserve"> Đến năm 1992 tiếp tục được đổi tên thành Chương trình nước và Vệ sinh môi trường Cần Thơ. </w:t>
      </w:r>
    </w:p>
    <w:p w:rsidR="001771A4" w:rsidRPr="009B6A2B" w:rsidRDefault="001771A4" w:rsidP="001771A4">
      <w:pPr>
        <w:spacing w:before="80" w:after="80"/>
        <w:ind w:firstLine="680"/>
        <w:jc w:val="both"/>
        <w:rPr>
          <w:rFonts w:ascii="Times New Roman" w:hAnsi="Times New Roman" w:cs="Times New Roman"/>
          <w:sz w:val="28"/>
          <w:szCs w:val="28"/>
        </w:rPr>
      </w:pPr>
      <w:r w:rsidRPr="009B6A2B">
        <w:rPr>
          <w:rFonts w:ascii="Times New Roman" w:hAnsi="Times New Roman" w:cs="Times New Roman"/>
          <w:sz w:val="28"/>
          <w:szCs w:val="28"/>
        </w:rPr>
        <w:t xml:space="preserve">Năm 1997, đổi tên thành Trung tâm nước sinh hoạt và Vệ sinh môi trường nông thôn tỉnh Cần Thơ. </w:t>
      </w:r>
    </w:p>
    <w:p w:rsidR="001771A4" w:rsidRPr="009B6A2B" w:rsidRDefault="001771A4" w:rsidP="001771A4">
      <w:pPr>
        <w:spacing w:before="80" w:after="80"/>
        <w:ind w:firstLine="680"/>
        <w:jc w:val="both"/>
        <w:rPr>
          <w:rFonts w:ascii="Times New Roman" w:hAnsi="Times New Roman" w:cs="Times New Roman"/>
          <w:sz w:val="28"/>
          <w:szCs w:val="28"/>
        </w:rPr>
      </w:pPr>
      <w:r w:rsidRPr="009B6A2B">
        <w:rPr>
          <w:rFonts w:ascii="Times New Roman" w:hAnsi="Times New Roman" w:cs="Times New Roman"/>
          <w:sz w:val="28"/>
          <w:szCs w:val="28"/>
        </w:rPr>
        <w:t xml:space="preserve">Năm 2004, là thời điểm </w:t>
      </w:r>
      <w:r w:rsidR="00C76378">
        <w:rPr>
          <w:rFonts w:ascii="Times New Roman" w:hAnsi="Times New Roman" w:cs="Times New Roman"/>
          <w:sz w:val="28"/>
          <w:szCs w:val="28"/>
        </w:rPr>
        <w:t xml:space="preserve">chia </w:t>
      </w:r>
      <w:r w:rsidRPr="009B6A2B">
        <w:rPr>
          <w:rFonts w:ascii="Times New Roman" w:hAnsi="Times New Roman" w:cs="Times New Roman"/>
          <w:sz w:val="28"/>
          <w:szCs w:val="28"/>
        </w:rPr>
        <w:t>tách tỉnh và thành lập tỉnh Hậu Giang ngày nay, UBND tỉnh Hậu Giang đã ban hành quyết định thành lập Trung tâm Nước sinh hoạt và Vệ sinh môi trường nông thôn tỉnh Hậu Giang dựa trên cơ sở ban đầu là Trung tâm nước sinh hoạt và Vệ sinh môi trường nông thôn tỉnh Cần Thơ.</w:t>
      </w:r>
    </w:p>
    <w:p w:rsidR="00B82F06" w:rsidRDefault="00923688" w:rsidP="001771A4">
      <w:pPr>
        <w:spacing w:before="80" w:after="80"/>
        <w:ind w:firstLine="680"/>
        <w:jc w:val="both"/>
        <w:rPr>
          <w:rFonts w:ascii="Times New Roman" w:hAnsi="Times New Roman" w:cs="Times New Roman"/>
          <w:sz w:val="28"/>
          <w:szCs w:val="28"/>
        </w:rPr>
      </w:pPr>
      <w:r>
        <w:rPr>
          <w:rFonts w:ascii="Times New Roman" w:hAnsi="Times New Roman" w:cs="Times New Roman"/>
          <w:sz w:val="28"/>
          <w:szCs w:val="28"/>
        </w:rPr>
        <w:t>Năm 2009</w:t>
      </w:r>
      <w:r w:rsidR="001771A4" w:rsidRPr="009B6A2B">
        <w:rPr>
          <w:rFonts w:ascii="Times New Roman" w:hAnsi="Times New Roman" w:cs="Times New Roman"/>
          <w:sz w:val="28"/>
          <w:szCs w:val="28"/>
        </w:rPr>
        <w:t>, UBND tỉnh Hậu Giang ban hành Quyết định số 286/QĐ-UBND</w:t>
      </w:r>
      <w:r>
        <w:rPr>
          <w:rFonts w:ascii="Times New Roman" w:hAnsi="Times New Roman" w:cs="Times New Roman"/>
          <w:sz w:val="28"/>
          <w:szCs w:val="28"/>
        </w:rPr>
        <w:t xml:space="preserve"> ngày </w:t>
      </w:r>
      <w:r w:rsidRPr="009B6A2B">
        <w:rPr>
          <w:rFonts w:ascii="Times New Roman" w:hAnsi="Times New Roman" w:cs="Times New Roman"/>
          <w:sz w:val="28"/>
          <w:szCs w:val="28"/>
        </w:rPr>
        <w:t>10/02/2009</w:t>
      </w:r>
      <w:r w:rsidR="001771A4" w:rsidRPr="009B6A2B">
        <w:rPr>
          <w:rFonts w:ascii="Times New Roman" w:hAnsi="Times New Roman" w:cs="Times New Roman"/>
          <w:sz w:val="28"/>
          <w:szCs w:val="28"/>
        </w:rPr>
        <w:t xml:space="preserve"> thành lập Trung tâm Nước sạch và Vệ sinh môi trường nông thôn tỉnh Hậu Giang.</w:t>
      </w:r>
    </w:p>
    <w:p w:rsidR="00923688" w:rsidRDefault="00923688" w:rsidP="001771A4">
      <w:pPr>
        <w:spacing w:before="80" w:after="80"/>
        <w:ind w:firstLine="680"/>
        <w:jc w:val="both"/>
        <w:rPr>
          <w:rFonts w:ascii="Times New Roman" w:hAnsi="Times New Roman" w:cs="Times New Roman"/>
          <w:color w:val="000000"/>
          <w:sz w:val="28"/>
          <w:szCs w:val="28"/>
        </w:rPr>
      </w:pPr>
      <w:r>
        <w:rPr>
          <w:rFonts w:ascii="Times New Roman" w:hAnsi="Times New Roman" w:cs="Times New Roman"/>
          <w:sz w:val="28"/>
          <w:szCs w:val="28"/>
        </w:rPr>
        <w:t xml:space="preserve">Năm </w:t>
      </w:r>
      <w:r w:rsidRPr="00923688">
        <w:rPr>
          <w:rFonts w:ascii="Times New Roman" w:hAnsi="Times New Roman" w:cs="Times New Roman"/>
          <w:color w:val="000000"/>
          <w:sz w:val="28"/>
          <w:szCs w:val="28"/>
        </w:rPr>
        <w:t>2017</w:t>
      </w:r>
      <w:r>
        <w:rPr>
          <w:rFonts w:ascii="Times New Roman" w:hAnsi="Times New Roman" w:cs="Times New Roman"/>
          <w:color w:val="000000"/>
          <w:sz w:val="28"/>
          <w:szCs w:val="28"/>
        </w:rPr>
        <w:t xml:space="preserve">, UBND tỉnh Hậu Giang đã ban hành </w:t>
      </w:r>
      <w:r w:rsidR="00641B30" w:rsidRPr="00641B30">
        <w:rPr>
          <w:rFonts w:ascii="Times New Roman" w:hAnsi="Times New Roman" w:cs="Times New Roman"/>
          <w:color w:val="000000"/>
          <w:sz w:val="28"/>
          <w:szCs w:val="28"/>
        </w:rPr>
        <w:t>Quyết định số</w:t>
      </w:r>
      <w:r w:rsidR="00825DCE">
        <w:rPr>
          <w:rFonts w:ascii="Times New Roman" w:hAnsi="Times New Roman" w:cs="Times New Roman"/>
          <w:color w:val="000000"/>
          <w:sz w:val="28"/>
          <w:szCs w:val="28"/>
        </w:rPr>
        <w:t xml:space="preserve"> 1200/QĐ-UBND ngày 11/</w:t>
      </w:r>
      <w:r w:rsidR="00641B30" w:rsidRPr="00641B30">
        <w:rPr>
          <w:rFonts w:ascii="Times New Roman" w:hAnsi="Times New Roman" w:cs="Times New Roman"/>
          <w:color w:val="000000"/>
          <w:sz w:val="28"/>
          <w:szCs w:val="28"/>
        </w:rPr>
        <w:t>7/2017 về việc chuyển Trung tâm Nước sạch và Vệ sinh môi trường nông thôn thành công ty cổ phần</w:t>
      </w:r>
      <w:r w:rsidR="00641B30">
        <w:rPr>
          <w:rFonts w:ascii="Times New Roman" w:hAnsi="Times New Roman" w:cs="Times New Roman"/>
          <w:color w:val="000000"/>
          <w:sz w:val="28"/>
          <w:szCs w:val="28"/>
        </w:rPr>
        <w:t>.</w:t>
      </w:r>
    </w:p>
    <w:p w:rsidR="00165372" w:rsidRPr="009B6A2B" w:rsidRDefault="00165372" w:rsidP="001771A4">
      <w:pPr>
        <w:spacing w:before="80" w:after="80"/>
        <w:ind w:firstLine="680"/>
        <w:jc w:val="both"/>
        <w:rPr>
          <w:rFonts w:ascii="Times New Roman" w:hAnsi="Times New Roman" w:cs="Times New Roman"/>
          <w:sz w:val="28"/>
          <w:szCs w:val="28"/>
        </w:rPr>
      </w:pPr>
      <w:r>
        <w:rPr>
          <w:rFonts w:ascii="Times New Roman" w:hAnsi="Times New Roman" w:cs="Times New Roman"/>
          <w:sz w:val="28"/>
          <w:szCs w:val="28"/>
        </w:rPr>
        <w:t xml:space="preserve">Vào </w:t>
      </w:r>
      <w:r w:rsidRPr="00165372">
        <w:rPr>
          <w:rFonts w:ascii="Times New Roman" w:hAnsi="Times New Roman" w:cs="Times New Roman"/>
          <w:sz w:val="28"/>
          <w:szCs w:val="28"/>
        </w:rPr>
        <w:t>ngày 29/6/2020 Trung tâm Nước sạch và Vệ sinh môi trường nông thôn đã tổ chức thành công Đại hội đồng cổ đông thành lập Công ty Cổ phần Cấp nướ</w:t>
      </w:r>
      <w:r w:rsidR="005C02B3">
        <w:rPr>
          <w:rFonts w:ascii="Times New Roman" w:hAnsi="Times New Roman" w:cs="Times New Roman"/>
          <w:sz w:val="28"/>
          <w:szCs w:val="28"/>
        </w:rPr>
        <w:t xml:space="preserve">c </w:t>
      </w:r>
      <w:r w:rsidRPr="00165372">
        <w:rPr>
          <w:rFonts w:ascii="Times New Roman" w:hAnsi="Times New Roman" w:cs="Times New Roman"/>
          <w:sz w:val="28"/>
          <w:szCs w:val="28"/>
        </w:rPr>
        <w:t>và Vệ sinh môi trường nông thôn Hậ</w:t>
      </w:r>
      <w:r w:rsidR="00891105">
        <w:rPr>
          <w:rFonts w:ascii="Times New Roman" w:hAnsi="Times New Roman" w:cs="Times New Roman"/>
          <w:sz w:val="28"/>
          <w:szCs w:val="28"/>
        </w:rPr>
        <w:t xml:space="preserve">u Giang, </w:t>
      </w:r>
      <w:bookmarkStart w:id="0" w:name="_GoBack"/>
      <w:bookmarkEnd w:id="0"/>
      <w:r w:rsidRPr="00165372">
        <w:rPr>
          <w:rFonts w:ascii="Times New Roman" w:hAnsi="Times New Roman" w:cs="Times New Roman"/>
          <w:sz w:val="28"/>
          <w:szCs w:val="28"/>
        </w:rPr>
        <w:t>thực hiện đăng ký giấy phép kinh do</w:t>
      </w:r>
      <w:r w:rsidR="007B189D">
        <w:rPr>
          <w:rFonts w:ascii="Times New Roman" w:hAnsi="Times New Roman" w:cs="Times New Roman"/>
          <w:sz w:val="28"/>
          <w:szCs w:val="28"/>
        </w:rPr>
        <w:t xml:space="preserve">anh ngày 01/7/2020 </w:t>
      </w:r>
      <w:r w:rsidR="007B189D" w:rsidRPr="007B189D">
        <w:rPr>
          <w:rFonts w:ascii="Times New Roman" w:hAnsi="Times New Roman" w:cs="Times New Roman"/>
          <w:color w:val="1E1E1E"/>
          <w:sz w:val="28"/>
          <w:szCs w:val="28"/>
          <w:shd w:val="clear" w:color="auto" w:fill="FFFFFF"/>
        </w:rPr>
        <w:t>và chính thức đi vào hoạt động đến nay</w:t>
      </w:r>
      <w:r w:rsidR="007B189D">
        <w:rPr>
          <w:rFonts w:ascii="Times New Roman" w:hAnsi="Times New Roman" w:cs="Times New Roman"/>
          <w:color w:val="1E1E1E"/>
          <w:sz w:val="28"/>
          <w:szCs w:val="28"/>
          <w:shd w:val="clear" w:color="auto" w:fill="FFFFFF"/>
        </w:rPr>
        <w:t>.</w:t>
      </w:r>
    </w:p>
    <w:sectPr w:rsidR="00165372" w:rsidRPr="009B6A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A4"/>
    <w:rsid w:val="0012289B"/>
    <w:rsid w:val="00165372"/>
    <w:rsid w:val="001771A4"/>
    <w:rsid w:val="005C02B3"/>
    <w:rsid w:val="00641B30"/>
    <w:rsid w:val="007B189D"/>
    <w:rsid w:val="00825DCE"/>
    <w:rsid w:val="00891105"/>
    <w:rsid w:val="00923688"/>
    <w:rsid w:val="009B6A2B"/>
    <w:rsid w:val="00B82F06"/>
    <w:rsid w:val="00C7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2021-09-20T06:39:00Z</dcterms:created>
  <dcterms:modified xsi:type="dcterms:W3CDTF">2021-09-20T07:41:00Z</dcterms:modified>
</cp:coreProperties>
</file>